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575" w:rsidRPr="00935835" w:rsidRDefault="009B5575">
      <w:pPr>
        <w:rPr>
          <w:rFonts w:ascii="Arial Narrow" w:hAnsi="Arial Narrow"/>
          <w:lang w:val="cs-CZ"/>
        </w:rPr>
      </w:pPr>
    </w:p>
    <w:p w:rsidR="00102586" w:rsidRPr="00935835" w:rsidRDefault="00102586" w:rsidP="00102586">
      <w:pPr>
        <w:spacing w:line="360" w:lineRule="auto"/>
        <w:rPr>
          <w:rFonts w:ascii="Arial Narrow" w:hAnsi="Arial Narrow"/>
          <w:lang w:val="cs-CZ"/>
        </w:rPr>
      </w:pPr>
      <w:r w:rsidRPr="00935835">
        <w:rPr>
          <w:rFonts w:ascii="Arial Narrow" w:hAnsi="Arial Narrow"/>
          <w:lang w:val="cs-CZ"/>
        </w:rPr>
        <w:tab/>
      </w:r>
      <w:r w:rsidRPr="00935835">
        <w:rPr>
          <w:rFonts w:ascii="Arial Narrow" w:hAnsi="Arial Narrow"/>
          <w:lang w:val="cs-CZ"/>
        </w:rPr>
        <w:tab/>
      </w:r>
      <w:r w:rsidRPr="00935835">
        <w:rPr>
          <w:rFonts w:ascii="Arial Narrow" w:hAnsi="Arial Narrow"/>
          <w:lang w:val="cs-CZ"/>
        </w:rPr>
        <w:tab/>
      </w:r>
      <w:r w:rsidRPr="00935835">
        <w:rPr>
          <w:rFonts w:ascii="Arial Narrow" w:hAnsi="Arial Narrow"/>
          <w:lang w:val="cs-CZ"/>
        </w:rPr>
        <w:tab/>
      </w:r>
      <w:r w:rsidRPr="00935835">
        <w:rPr>
          <w:rFonts w:ascii="Arial Narrow" w:hAnsi="Arial Narrow"/>
          <w:lang w:val="cs-CZ"/>
        </w:rPr>
        <w:tab/>
      </w:r>
      <w:r w:rsidRPr="00935835">
        <w:rPr>
          <w:rFonts w:ascii="Arial Narrow" w:hAnsi="Arial Narrow"/>
          <w:lang w:val="cs-CZ"/>
        </w:rPr>
        <w:tab/>
      </w:r>
      <w:r w:rsidRPr="00935835">
        <w:rPr>
          <w:rFonts w:ascii="Arial Narrow" w:hAnsi="Arial Narrow"/>
          <w:lang w:val="cs-CZ"/>
        </w:rPr>
        <w:tab/>
      </w:r>
      <w:r w:rsidRPr="00935835">
        <w:rPr>
          <w:rFonts w:ascii="Arial Narrow" w:hAnsi="Arial Narrow"/>
          <w:lang w:val="cs-CZ"/>
        </w:rPr>
        <w:tab/>
      </w:r>
      <w:r w:rsidRPr="00935835">
        <w:rPr>
          <w:rFonts w:ascii="Arial Narrow" w:hAnsi="Arial Narrow"/>
          <w:lang w:val="cs-CZ"/>
        </w:rPr>
        <w:tab/>
        <w:t xml:space="preserve">          Praha, </w:t>
      </w:r>
      <w:r w:rsidR="00885173">
        <w:rPr>
          <w:rFonts w:ascii="Arial Narrow" w:hAnsi="Arial Narrow"/>
          <w:lang w:val="cs-CZ"/>
        </w:rPr>
        <w:t>18</w:t>
      </w:r>
      <w:bookmarkStart w:id="0" w:name="_GoBack"/>
      <w:bookmarkEnd w:id="0"/>
      <w:r w:rsidR="001C6BD2" w:rsidRPr="00935835">
        <w:rPr>
          <w:rFonts w:ascii="Arial Narrow" w:hAnsi="Arial Narrow"/>
          <w:lang w:val="cs-CZ"/>
        </w:rPr>
        <w:t>. 6</w:t>
      </w:r>
      <w:r w:rsidRPr="00935835">
        <w:rPr>
          <w:rFonts w:ascii="Arial Narrow" w:hAnsi="Arial Narrow"/>
          <w:lang w:val="cs-CZ"/>
        </w:rPr>
        <w:t>. 2013</w:t>
      </w:r>
    </w:p>
    <w:p w:rsidR="00032591" w:rsidRPr="00935835" w:rsidRDefault="009F5614">
      <w:pPr>
        <w:spacing w:after="0"/>
        <w:rPr>
          <w:rFonts w:ascii="Arial Narrow" w:hAnsi="Arial Narrow"/>
          <w:sz w:val="32"/>
          <w:szCs w:val="32"/>
          <w:u w:val="single"/>
          <w:lang w:val="cs-CZ"/>
        </w:rPr>
      </w:pPr>
      <w:proofErr w:type="spellStart"/>
      <w:r w:rsidRPr="00935835">
        <w:rPr>
          <w:rFonts w:ascii="Arial Narrow" w:hAnsi="Arial Narrow"/>
          <w:sz w:val="32"/>
          <w:szCs w:val="32"/>
          <w:u w:val="single"/>
          <w:lang w:val="cs-CZ"/>
        </w:rPr>
        <w:t>Mexican</w:t>
      </w:r>
      <w:proofErr w:type="spellEnd"/>
      <w:r w:rsidRPr="00935835">
        <w:rPr>
          <w:rFonts w:ascii="Arial Narrow" w:hAnsi="Arial Narrow"/>
          <w:sz w:val="32"/>
          <w:szCs w:val="32"/>
          <w:u w:val="single"/>
          <w:lang w:val="cs-CZ"/>
        </w:rPr>
        <w:t xml:space="preserve"> Institute </w:t>
      </w:r>
      <w:proofErr w:type="spellStart"/>
      <w:r w:rsidRPr="00935835">
        <w:rPr>
          <w:rFonts w:ascii="Arial Narrow" w:hAnsi="Arial Narrow"/>
          <w:sz w:val="32"/>
          <w:szCs w:val="32"/>
          <w:u w:val="single"/>
          <w:lang w:val="cs-CZ"/>
        </w:rPr>
        <w:t>of</w:t>
      </w:r>
      <w:proofErr w:type="spellEnd"/>
      <w:r w:rsidRPr="00935835">
        <w:rPr>
          <w:rFonts w:ascii="Arial Narrow" w:hAnsi="Arial Narrow"/>
          <w:sz w:val="32"/>
          <w:szCs w:val="32"/>
          <w:u w:val="single"/>
          <w:lang w:val="cs-CZ"/>
        </w:rPr>
        <w:t xml:space="preserve"> </w:t>
      </w:r>
      <w:proofErr w:type="spellStart"/>
      <w:r w:rsidRPr="00935835">
        <w:rPr>
          <w:rFonts w:ascii="Arial Narrow" w:hAnsi="Arial Narrow"/>
          <w:sz w:val="32"/>
          <w:szCs w:val="32"/>
          <w:u w:val="single"/>
          <w:lang w:val="cs-CZ"/>
        </w:rPr>
        <w:t>Sound</w:t>
      </w:r>
      <w:proofErr w:type="spellEnd"/>
      <w:r w:rsidR="00FD7F44" w:rsidRPr="00935835">
        <w:rPr>
          <w:rFonts w:ascii="Arial Narrow" w:hAnsi="Arial Narrow"/>
          <w:sz w:val="32"/>
          <w:szCs w:val="32"/>
          <w:u w:val="single"/>
          <w:lang w:val="cs-CZ"/>
        </w:rPr>
        <w:t xml:space="preserve"> se </w:t>
      </w:r>
      <w:r w:rsidR="004C4912" w:rsidRPr="00935835">
        <w:rPr>
          <w:rFonts w:ascii="Arial Narrow" w:hAnsi="Arial Narrow"/>
          <w:sz w:val="32"/>
          <w:szCs w:val="32"/>
          <w:u w:val="single"/>
          <w:lang w:val="cs-CZ"/>
        </w:rPr>
        <w:t xml:space="preserve">na podzim </w:t>
      </w:r>
      <w:r w:rsidR="00FD7F44" w:rsidRPr="00935835">
        <w:rPr>
          <w:rFonts w:ascii="Arial Narrow" w:hAnsi="Arial Narrow"/>
          <w:sz w:val="32"/>
          <w:szCs w:val="32"/>
          <w:u w:val="single"/>
          <w:lang w:val="cs-CZ"/>
        </w:rPr>
        <w:t>vrací do Prahy!</w:t>
      </w:r>
    </w:p>
    <w:p w:rsidR="009F7410" w:rsidRPr="00935835" w:rsidRDefault="009F7410">
      <w:pPr>
        <w:spacing w:after="0"/>
        <w:rPr>
          <w:rFonts w:ascii="Arial Narrow" w:hAnsi="Arial Narrow"/>
          <w:lang w:val="cs-CZ"/>
        </w:rPr>
      </w:pPr>
    </w:p>
    <w:p w:rsidR="001C6BD2" w:rsidRPr="00935835" w:rsidRDefault="007450AD">
      <w:pPr>
        <w:spacing w:after="0"/>
        <w:rPr>
          <w:rFonts w:ascii="Arial Narrow" w:hAnsi="Arial Narrow"/>
          <w:szCs w:val="24"/>
          <w:lang w:val="cs-CZ"/>
        </w:rPr>
      </w:pPr>
      <w:r w:rsidRPr="00935835">
        <w:rPr>
          <w:rFonts w:ascii="Arial Narrow" w:hAnsi="Arial Narrow"/>
          <w:szCs w:val="24"/>
          <w:lang w:val="cs-CZ"/>
        </w:rPr>
        <w:t>Téměř rok po prvním pražském koncertu</w:t>
      </w:r>
      <w:r w:rsidR="00FD7F44" w:rsidRPr="00935835">
        <w:rPr>
          <w:rFonts w:ascii="Arial Narrow" w:hAnsi="Arial Narrow"/>
          <w:szCs w:val="24"/>
          <w:lang w:val="cs-CZ"/>
        </w:rPr>
        <w:t xml:space="preserve"> se </w:t>
      </w:r>
      <w:proofErr w:type="spellStart"/>
      <w:r w:rsidR="00FD7F44" w:rsidRPr="00935835">
        <w:rPr>
          <w:rFonts w:ascii="Arial Narrow" w:hAnsi="Arial Narrow"/>
          <w:szCs w:val="24"/>
          <w:lang w:val="cs-CZ"/>
        </w:rPr>
        <w:t>Mexican</w:t>
      </w:r>
      <w:proofErr w:type="spellEnd"/>
      <w:r w:rsidR="00FD7F44" w:rsidRPr="00935835">
        <w:rPr>
          <w:rFonts w:ascii="Arial Narrow" w:hAnsi="Arial Narrow"/>
          <w:szCs w:val="24"/>
          <w:lang w:val="cs-CZ"/>
        </w:rPr>
        <w:t xml:space="preserve"> Institute </w:t>
      </w:r>
      <w:proofErr w:type="spellStart"/>
      <w:r w:rsidR="00FD7F44" w:rsidRPr="00935835">
        <w:rPr>
          <w:rFonts w:ascii="Arial Narrow" w:hAnsi="Arial Narrow"/>
          <w:szCs w:val="24"/>
          <w:lang w:val="cs-CZ"/>
        </w:rPr>
        <w:t>of</w:t>
      </w:r>
      <w:proofErr w:type="spellEnd"/>
      <w:r w:rsidR="00FD7F44" w:rsidRPr="00935835">
        <w:rPr>
          <w:rFonts w:ascii="Arial Narrow" w:hAnsi="Arial Narrow"/>
          <w:szCs w:val="24"/>
          <w:lang w:val="cs-CZ"/>
        </w:rPr>
        <w:t xml:space="preserve"> </w:t>
      </w:r>
      <w:proofErr w:type="spellStart"/>
      <w:r w:rsidR="00FD7F44" w:rsidRPr="00935835">
        <w:rPr>
          <w:rFonts w:ascii="Arial Narrow" w:hAnsi="Arial Narrow"/>
          <w:szCs w:val="24"/>
          <w:lang w:val="cs-CZ"/>
        </w:rPr>
        <w:t>Sound</w:t>
      </w:r>
      <w:proofErr w:type="spellEnd"/>
      <w:r w:rsidR="00FD7F44" w:rsidRPr="00935835">
        <w:rPr>
          <w:rFonts w:ascii="Arial Narrow" w:hAnsi="Arial Narrow"/>
          <w:szCs w:val="24"/>
          <w:lang w:val="cs-CZ"/>
        </w:rPr>
        <w:t xml:space="preserve"> </w:t>
      </w:r>
      <w:r w:rsidR="007A2EDC" w:rsidRPr="00935835">
        <w:rPr>
          <w:rFonts w:ascii="Arial Narrow" w:hAnsi="Arial Narrow"/>
          <w:szCs w:val="24"/>
          <w:lang w:val="cs-CZ"/>
        </w:rPr>
        <w:t>vrací!</w:t>
      </w:r>
      <w:r w:rsidR="00755FC3" w:rsidRPr="00935835">
        <w:rPr>
          <w:rFonts w:ascii="Arial Narrow" w:hAnsi="Arial Narrow"/>
          <w:szCs w:val="24"/>
          <w:lang w:val="cs-CZ"/>
        </w:rPr>
        <w:t xml:space="preserve"> 25</w:t>
      </w:r>
      <w:r w:rsidR="00FD7F44" w:rsidRPr="00935835">
        <w:rPr>
          <w:rFonts w:ascii="Arial Narrow" w:hAnsi="Arial Narrow"/>
          <w:szCs w:val="24"/>
          <w:lang w:val="cs-CZ"/>
        </w:rPr>
        <w:t>. září 2013 proběhne samostatný koncert</w:t>
      </w:r>
      <w:r w:rsidR="00801ADD" w:rsidRPr="00935835">
        <w:rPr>
          <w:rFonts w:ascii="Arial Narrow" w:hAnsi="Arial Narrow"/>
          <w:szCs w:val="24"/>
          <w:lang w:val="cs-CZ"/>
        </w:rPr>
        <w:t>,</w:t>
      </w:r>
      <w:r w:rsidR="00FD7F44" w:rsidRPr="00935835">
        <w:rPr>
          <w:rFonts w:ascii="Arial Narrow" w:hAnsi="Arial Narrow"/>
          <w:szCs w:val="24"/>
          <w:lang w:val="cs-CZ"/>
        </w:rPr>
        <w:t xml:space="preserve"> tentokrát </w:t>
      </w:r>
      <w:r w:rsidR="00801ADD" w:rsidRPr="00935835">
        <w:rPr>
          <w:rFonts w:ascii="Arial Narrow" w:hAnsi="Arial Narrow"/>
          <w:szCs w:val="24"/>
          <w:lang w:val="cs-CZ"/>
        </w:rPr>
        <w:t xml:space="preserve">však </w:t>
      </w:r>
      <w:r w:rsidR="00FD7F44" w:rsidRPr="00935835">
        <w:rPr>
          <w:rFonts w:ascii="Arial Narrow" w:hAnsi="Arial Narrow"/>
          <w:szCs w:val="24"/>
          <w:lang w:val="cs-CZ"/>
        </w:rPr>
        <w:t>v</w:t>
      </w:r>
      <w:r w:rsidR="007A2EDC" w:rsidRPr="00935835">
        <w:rPr>
          <w:rFonts w:ascii="Arial Narrow" w:hAnsi="Arial Narrow"/>
          <w:szCs w:val="24"/>
          <w:lang w:val="cs-CZ"/>
        </w:rPr>
        <w:t xml:space="preserve"> klubu </w:t>
      </w:r>
      <w:proofErr w:type="spellStart"/>
      <w:r w:rsidR="007A2EDC" w:rsidRPr="00935835">
        <w:rPr>
          <w:rFonts w:ascii="Arial Narrow" w:hAnsi="Arial Narrow"/>
          <w:szCs w:val="24"/>
          <w:lang w:val="cs-CZ"/>
        </w:rPr>
        <w:t>Roxy</w:t>
      </w:r>
      <w:proofErr w:type="spellEnd"/>
      <w:r w:rsidR="007A2EDC" w:rsidRPr="00935835">
        <w:rPr>
          <w:rFonts w:ascii="Arial Narrow" w:hAnsi="Arial Narrow"/>
          <w:szCs w:val="24"/>
          <w:lang w:val="cs-CZ"/>
        </w:rPr>
        <w:t>.</w:t>
      </w:r>
      <w:r w:rsidR="00FD7F44" w:rsidRPr="00935835">
        <w:rPr>
          <w:rFonts w:ascii="Arial Narrow" w:hAnsi="Arial Narrow"/>
          <w:szCs w:val="24"/>
          <w:lang w:val="cs-CZ"/>
        </w:rPr>
        <w:t xml:space="preserve"> Tu</w:t>
      </w:r>
      <w:r w:rsidR="00801ADD" w:rsidRPr="00935835">
        <w:rPr>
          <w:rFonts w:ascii="Arial Narrow" w:hAnsi="Arial Narrow"/>
          <w:szCs w:val="24"/>
          <w:lang w:val="cs-CZ"/>
        </w:rPr>
        <w:t>to</w:t>
      </w:r>
      <w:r w:rsidR="00FD7F44" w:rsidRPr="00935835">
        <w:rPr>
          <w:rFonts w:ascii="Arial Narrow" w:hAnsi="Arial Narrow"/>
          <w:szCs w:val="24"/>
          <w:lang w:val="cs-CZ"/>
        </w:rPr>
        <w:t xml:space="preserve"> energií nabitou </w:t>
      </w:r>
      <w:proofErr w:type="spellStart"/>
      <w:r w:rsidR="00FD7F44" w:rsidRPr="00935835">
        <w:rPr>
          <w:rFonts w:ascii="Arial Narrow" w:hAnsi="Arial Narrow"/>
          <w:szCs w:val="24"/>
          <w:lang w:val="cs-CZ"/>
        </w:rPr>
        <w:t>párty</w:t>
      </w:r>
      <w:proofErr w:type="spellEnd"/>
      <w:r w:rsidR="00FD7F44" w:rsidRPr="00935835">
        <w:rPr>
          <w:rFonts w:ascii="Arial Narrow" w:hAnsi="Arial Narrow"/>
          <w:szCs w:val="24"/>
          <w:lang w:val="cs-CZ"/>
        </w:rPr>
        <w:t xml:space="preserve"> by si neměl nechat ujít žádný fanoušek mexického producenta </w:t>
      </w:r>
      <w:proofErr w:type="spellStart"/>
      <w:r w:rsidR="00FD7F44" w:rsidRPr="00935835">
        <w:rPr>
          <w:rFonts w:ascii="Arial Narrow" w:hAnsi="Arial Narrow"/>
          <w:szCs w:val="24"/>
          <w:lang w:val="cs-CZ"/>
        </w:rPr>
        <w:t>Camilo</w:t>
      </w:r>
      <w:proofErr w:type="spellEnd"/>
      <w:r w:rsidR="00FD7F44" w:rsidRPr="00935835">
        <w:rPr>
          <w:rFonts w:ascii="Arial Narrow" w:hAnsi="Arial Narrow"/>
          <w:szCs w:val="24"/>
          <w:lang w:val="cs-CZ"/>
        </w:rPr>
        <w:t xml:space="preserve"> Lary a jeho </w:t>
      </w:r>
      <w:r w:rsidR="002E5A2B" w:rsidRPr="00935835">
        <w:rPr>
          <w:rFonts w:ascii="Arial Narrow" w:hAnsi="Arial Narrow"/>
          <w:szCs w:val="24"/>
          <w:lang w:val="cs-CZ"/>
        </w:rPr>
        <w:t xml:space="preserve">trochu bláznivé a </w:t>
      </w:r>
      <w:r w:rsidR="00FD7F44" w:rsidRPr="00935835">
        <w:rPr>
          <w:rFonts w:ascii="Arial Narrow" w:hAnsi="Arial Narrow"/>
          <w:szCs w:val="24"/>
          <w:lang w:val="cs-CZ"/>
        </w:rPr>
        <w:t xml:space="preserve">netradiční fúze elektroniky a tradičního latinskoamerického žánru </w:t>
      </w:r>
      <w:proofErr w:type="spellStart"/>
      <w:r w:rsidR="00FD7F44" w:rsidRPr="00935835">
        <w:rPr>
          <w:rFonts w:ascii="Arial Narrow" w:hAnsi="Arial Narrow"/>
          <w:szCs w:val="24"/>
          <w:lang w:val="cs-CZ"/>
        </w:rPr>
        <w:t>cumbia</w:t>
      </w:r>
      <w:proofErr w:type="spellEnd"/>
      <w:r w:rsidR="00FD7F44" w:rsidRPr="00935835">
        <w:rPr>
          <w:rFonts w:ascii="Arial Narrow" w:hAnsi="Arial Narrow"/>
          <w:szCs w:val="24"/>
          <w:lang w:val="cs-CZ"/>
        </w:rPr>
        <w:t>.</w:t>
      </w:r>
      <w:r w:rsidR="00755FC3" w:rsidRPr="00935835">
        <w:rPr>
          <w:rFonts w:ascii="Arial Narrow" w:hAnsi="Arial Narrow"/>
          <w:szCs w:val="24"/>
          <w:lang w:val="cs-CZ"/>
        </w:rPr>
        <w:t xml:space="preserve"> </w:t>
      </w:r>
    </w:p>
    <w:p w:rsidR="001C6BD2" w:rsidRPr="00935835" w:rsidRDefault="001C6BD2">
      <w:pPr>
        <w:spacing w:after="0"/>
        <w:rPr>
          <w:rFonts w:ascii="Arial Narrow" w:hAnsi="Arial Narrow"/>
          <w:lang w:val="cs-CZ"/>
        </w:rPr>
      </w:pPr>
    </w:p>
    <w:p w:rsidR="00A109FB" w:rsidRPr="00935835" w:rsidRDefault="00A109FB">
      <w:pPr>
        <w:spacing w:after="0"/>
        <w:rPr>
          <w:rFonts w:ascii="Arial Narrow" w:hAnsi="Arial Narrow"/>
          <w:lang w:val="cs-CZ"/>
        </w:rPr>
      </w:pPr>
    </w:p>
    <w:p w:rsidR="001C6BD2" w:rsidRPr="00935835" w:rsidRDefault="002E5A2B">
      <w:pPr>
        <w:spacing w:after="0"/>
        <w:rPr>
          <w:rFonts w:ascii="Arial Narrow" w:hAnsi="Arial Narrow"/>
          <w:b w:val="0"/>
          <w:lang w:val="cs-CZ"/>
        </w:rPr>
      </w:pPr>
      <w:proofErr w:type="spellStart"/>
      <w:r w:rsidRPr="00935835">
        <w:rPr>
          <w:rFonts w:ascii="Arial Narrow" w:hAnsi="Arial Narrow"/>
          <w:b w:val="0"/>
          <w:lang w:val="cs-CZ"/>
        </w:rPr>
        <w:t>Mexican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Institute </w:t>
      </w:r>
      <w:proofErr w:type="spellStart"/>
      <w:r w:rsidRPr="00935835">
        <w:rPr>
          <w:rFonts w:ascii="Arial Narrow" w:hAnsi="Arial Narrow"/>
          <w:b w:val="0"/>
          <w:lang w:val="cs-CZ"/>
        </w:rPr>
        <w:t>of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Pr="00935835">
        <w:rPr>
          <w:rFonts w:ascii="Arial Narrow" w:hAnsi="Arial Narrow"/>
          <w:b w:val="0"/>
          <w:lang w:val="cs-CZ"/>
        </w:rPr>
        <w:t>Sound</w:t>
      </w:r>
      <w:proofErr w:type="spellEnd"/>
      <w:r w:rsidR="007A2EDC" w:rsidRPr="00935835">
        <w:rPr>
          <w:rFonts w:ascii="Arial Narrow" w:hAnsi="Arial Narrow"/>
          <w:b w:val="0"/>
          <w:lang w:val="cs-CZ"/>
        </w:rPr>
        <w:t>,</w:t>
      </w:r>
      <w:r w:rsidRPr="00935835">
        <w:rPr>
          <w:rFonts w:ascii="Arial Narrow" w:hAnsi="Arial Narrow"/>
          <w:b w:val="0"/>
          <w:lang w:val="cs-CZ"/>
        </w:rPr>
        <w:t xml:space="preserve"> nebo chcete-li španělsky </w:t>
      </w:r>
      <w:proofErr w:type="spellStart"/>
      <w:r w:rsidRPr="00935835">
        <w:rPr>
          <w:rFonts w:ascii="Arial Narrow" w:hAnsi="Arial Narrow"/>
          <w:b w:val="0"/>
          <w:lang w:val="cs-CZ"/>
        </w:rPr>
        <w:t>Instituto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Pr="00935835">
        <w:rPr>
          <w:rFonts w:ascii="Arial Narrow" w:hAnsi="Arial Narrow"/>
          <w:b w:val="0"/>
          <w:lang w:val="cs-CZ"/>
        </w:rPr>
        <w:t>Mexicano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Pr="00935835">
        <w:rPr>
          <w:rFonts w:ascii="Arial Narrow" w:hAnsi="Arial Narrow"/>
          <w:b w:val="0"/>
          <w:lang w:val="cs-CZ"/>
        </w:rPr>
        <w:t>Del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Pr="00935835">
        <w:rPr>
          <w:rFonts w:ascii="Arial Narrow" w:hAnsi="Arial Narrow"/>
          <w:b w:val="0"/>
          <w:lang w:val="cs-CZ"/>
        </w:rPr>
        <w:t>Sonido</w:t>
      </w:r>
      <w:proofErr w:type="spellEnd"/>
      <w:r w:rsidR="007A2EDC" w:rsidRPr="00935835">
        <w:rPr>
          <w:rFonts w:ascii="Arial Narrow" w:hAnsi="Arial Narrow"/>
          <w:b w:val="0"/>
          <w:lang w:val="cs-CZ"/>
        </w:rPr>
        <w:t>,</w:t>
      </w:r>
      <w:r w:rsidRPr="00935835">
        <w:rPr>
          <w:rFonts w:ascii="Arial Narrow" w:hAnsi="Arial Narrow"/>
          <w:b w:val="0"/>
          <w:lang w:val="cs-CZ"/>
        </w:rPr>
        <w:t xml:space="preserve"> má pod palcem DJ a producent </w:t>
      </w:r>
      <w:proofErr w:type="spellStart"/>
      <w:r w:rsidRPr="00935835">
        <w:rPr>
          <w:rFonts w:ascii="Arial Narrow" w:hAnsi="Arial Narrow"/>
          <w:b w:val="0"/>
          <w:lang w:val="cs-CZ"/>
        </w:rPr>
        <w:t>Camilo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Lara, pocházející </w:t>
      </w:r>
      <w:r w:rsidR="00801ADD" w:rsidRPr="00935835">
        <w:rPr>
          <w:rFonts w:ascii="Arial Narrow" w:hAnsi="Arial Narrow"/>
          <w:b w:val="0"/>
          <w:lang w:val="cs-CZ"/>
        </w:rPr>
        <w:t xml:space="preserve">přímo z </w:t>
      </w:r>
      <w:r w:rsidRPr="00935835">
        <w:rPr>
          <w:rFonts w:ascii="Arial Narrow" w:hAnsi="Arial Narrow"/>
          <w:b w:val="0"/>
          <w:lang w:val="cs-CZ"/>
        </w:rPr>
        <w:t xml:space="preserve">hlavního města Ciudad de </w:t>
      </w:r>
      <w:proofErr w:type="spellStart"/>
      <w:r w:rsidRPr="00935835">
        <w:rPr>
          <w:rFonts w:ascii="Arial Narrow" w:hAnsi="Arial Narrow"/>
          <w:b w:val="0"/>
          <w:lang w:val="cs-CZ"/>
        </w:rPr>
        <w:t>M</w:t>
      </w:r>
      <w:r w:rsidR="005D3D9E" w:rsidRPr="00935835">
        <w:rPr>
          <w:rFonts w:ascii="Arial Narrow" w:hAnsi="Arial Narrow"/>
          <w:b w:val="0"/>
          <w:lang w:val="cs-CZ"/>
        </w:rPr>
        <w:t>éxico</w:t>
      </w:r>
      <w:proofErr w:type="spellEnd"/>
      <w:r w:rsidR="005D3D9E" w:rsidRPr="00935835">
        <w:rPr>
          <w:rFonts w:ascii="Arial Narrow" w:hAnsi="Arial Narrow"/>
          <w:b w:val="0"/>
          <w:lang w:val="cs-CZ"/>
        </w:rPr>
        <w:t>. Lara tak trošku rebelsky</w:t>
      </w:r>
      <w:r w:rsidRPr="00935835">
        <w:rPr>
          <w:rFonts w:ascii="Arial Narrow" w:hAnsi="Arial Narrow"/>
          <w:b w:val="0"/>
          <w:lang w:val="cs-CZ"/>
        </w:rPr>
        <w:t xml:space="preserve"> spojuje zdánlivě nespojitelné, </w:t>
      </w:r>
      <w:r w:rsidR="00801ADD" w:rsidRPr="00935835">
        <w:rPr>
          <w:rFonts w:ascii="Arial Narrow" w:hAnsi="Arial Narrow"/>
          <w:b w:val="0"/>
          <w:lang w:val="cs-CZ"/>
        </w:rPr>
        <w:t xml:space="preserve">kdy </w:t>
      </w:r>
      <w:r w:rsidRPr="00935835">
        <w:rPr>
          <w:rFonts w:ascii="Arial Narrow" w:hAnsi="Arial Narrow"/>
          <w:b w:val="0"/>
          <w:lang w:val="cs-CZ"/>
        </w:rPr>
        <w:t xml:space="preserve">tradičnímu latinskoamerickému stylu </w:t>
      </w:r>
      <w:proofErr w:type="spellStart"/>
      <w:r w:rsidRPr="00935835">
        <w:rPr>
          <w:rFonts w:ascii="Arial Narrow" w:hAnsi="Arial Narrow"/>
          <w:b w:val="0"/>
          <w:lang w:val="cs-CZ"/>
        </w:rPr>
        <w:t>cumbia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, který původně pochází z Kolumbie, dává zcela nový kabát. Inovativně ukazuje světu, že mexický folk jde s dobou a má stále co nabídnout. </w:t>
      </w:r>
      <w:r w:rsidR="00C862FE" w:rsidRPr="00935835">
        <w:rPr>
          <w:rFonts w:ascii="Arial Narrow" w:hAnsi="Arial Narrow"/>
          <w:b w:val="0"/>
          <w:lang w:val="cs-CZ"/>
        </w:rPr>
        <w:t>Lara je známý svou obrovskou hudební kapacitou, poslouchá všechno, od každého uždíbne kousek</w:t>
      </w:r>
      <w:r w:rsidR="007A2EDC" w:rsidRPr="00935835">
        <w:rPr>
          <w:rFonts w:ascii="Arial Narrow" w:hAnsi="Arial Narrow"/>
          <w:b w:val="0"/>
          <w:lang w:val="cs-CZ"/>
        </w:rPr>
        <w:t>, beat nebo vokál</w:t>
      </w:r>
      <w:r w:rsidR="005D3D9E" w:rsidRPr="00935835">
        <w:rPr>
          <w:rFonts w:ascii="Arial Narrow" w:hAnsi="Arial Narrow"/>
          <w:b w:val="0"/>
          <w:lang w:val="cs-CZ"/>
        </w:rPr>
        <w:t>,</w:t>
      </w:r>
      <w:r w:rsidR="00C862FE" w:rsidRPr="00935835">
        <w:rPr>
          <w:rFonts w:ascii="Arial Narrow" w:hAnsi="Arial Narrow"/>
          <w:b w:val="0"/>
          <w:lang w:val="cs-CZ"/>
        </w:rPr>
        <w:t xml:space="preserve"> a co při práci ve studiu vypadá jako chaos, vychází ven </w:t>
      </w:r>
      <w:r w:rsidR="005D3D9E" w:rsidRPr="00935835">
        <w:rPr>
          <w:rFonts w:ascii="Arial Narrow" w:hAnsi="Arial Narrow"/>
          <w:b w:val="0"/>
          <w:lang w:val="cs-CZ"/>
        </w:rPr>
        <w:t xml:space="preserve">jako perfektně do sebe zapadající </w:t>
      </w:r>
      <w:r w:rsidR="007A2EDC" w:rsidRPr="00935835">
        <w:rPr>
          <w:rFonts w:ascii="Arial Narrow" w:hAnsi="Arial Narrow"/>
          <w:b w:val="0"/>
          <w:lang w:val="cs-CZ"/>
        </w:rPr>
        <w:t>skladba</w:t>
      </w:r>
      <w:r w:rsidR="005D3D9E" w:rsidRPr="00935835">
        <w:rPr>
          <w:rFonts w:ascii="Arial Narrow" w:hAnsi="Arial Narrow"/>
          <w:b w:val="0"/>
          <w:lang w:val="cs-CZ"/>
        </w:rPr>
        <w:t>.</w:t>
      </w:r>
    </w:p>
    <w:p w:rsidR="002E5A2B" w:rsidRPr="00935835" w:rsidRDefault="002E5A2B">
      <w:pPr>
        <w:spacing w:after="0"/>
        <w:rPr>
          <w:rFonts w:ascii="Arial Narrow" w:hAnsi="Arial Narrow"/>
          <w:b w:val="0"/>
          <w:lang w:val="cs-CZ"/>
        </w:rPr>
      </w:pPr>
    </w:p>
    <w:p w:rsidR="002E5A2B" w:rsidRPr="00935835" w:rsidRDefault="002E5A2B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>„</w:t>
      </w:r>
      <w:proofErr w:type="spellStart"/>
      <w:r w:rsidRPr="00935835">
        <w:rPr>
          <w:rFonts w:ascii="Arial Narrow" w:hAnsi="Arial Narrow"/>
          <w:b w:val="0"/>
          <w:lang w:val="cs-CZ"/>
        </w:rPr>
        <w:t>Give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Pr="00935835">
        <w:rPr>
          <w:rFonts w:ascii="Arial Narrow" w:hAnsi="Arial Narrow"/>
          <w:b w:val="0"/>
          <w:lang w:val="cs-CZ"/>
        </w:rPr>
        <w:t>cumbia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a </w:t>
      </w:r>
      <w:proofErr w:type="spellStart"/>
      <w:r w:rsidRPr="00935835">
        <w:rPr>
          <w:rFonts w:ascii="Arial Narrow" w:hAnsi="Arial Narrow"/>
          <w:b w:val="0"/>
          <w:lang w:val="cs-CZ"/>
        </w:rPr>
        <w:t>chance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“ říká výstižně nápis na </w:t>
      </w:r>
      <w:proofErr w:type="spellStart"/>
      <w:r w:rsidR="00A773D5" w:rsidRPr="00935835">
        <w:rPr>
          <w:rFonts w:ascii="Arial Narrow" w:hAnsi="Arial Narrow"/>
          <w:b w:val="0"/>
          <w:lang w:val="cs-CZ"/>
        </w:rPr>
        <w:t>Larově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koncertním tričku. </w:t>
      </w:r>
      <w:proofErr w:type="spellStart"/>
      <w:r w:rsidRPr="00935835">
        <w:rPr>
          <w:rFonts w:ascii="Arial Narrow" w:hAnsi="Arial Narrow"/>
          <w:b w:val="0"/>
          <w:lang w:val="cs-CZ"/>
        </w:rPr>
        <w:t>Mexican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Institute </w:t>
      </w:r>
      <w:proofErr w:type="spellStart"/>
      <w:r w:rsidRPr="00935835">
        <w:rPr>
          <w:rFonts w:ascii="Arial Narrow" w:hAnsi="Arial Narrow"/>
          <w:b w:val="0"/>
          <w:lang w:val="cs-CZ"/>
        </w:rPr>
        <w:t>of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Pr="00935835">
        <w:rPr>
          <w:rFonts w:ascii="Arial Narrow" w:hAnsi="Arial Narrow"/>
          <w:b w:val="0"/>
          <w:lang w:val="cs-CZ"/>
        </w:rPr>
        <w:t>Sound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proslavilo hlavně vydání debutového alba </w:t>
      </w:r>
      <w:proofErr w:type="spellStart"/>
      <w:r w:rsidRPr="00935835">
        <w:rPr>
          <w:rFonts w:ascii="Arial Narrow" w:hAnsi="Arial Narrow"/>
          <w:b w:val="0"/>
          <w:lang w:val="cs-CZ"/>
        </w:rPr>
        <w:t>Méjico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Pr="00935835">
        <w:rPr>
          <w:rFonts w:ascii="Arial Narrow" w:hAnsi="Arial Narrow"/>
          <w:b w:val="0"/>
          <w:lang w:val="cs-CZ"/>
        </w:rPr>
        <w:t>México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v roce 2006. </w:t>
      </w:r>
      <w:r w:rsidR="00A773D5" w:rsidRPr="00935835">
        <w:rPr>
          <w:rFonts w:ascii="Arial Narrow" w:hAnsi="Arial Narrow"/>
          <w:b w:val="0"/>
          <w:lang w:val="cs-CZ"/>
        </w:rPr>
        <w:t xml:space="preserve">Dalším zlomem byl rok 2009 a vydání </w:t>
      </w:r>
      <w:r w:rsidR="005D3D9E" w:rsidRPr="00935835">
        <w:rPr>
          <w:rFonts w:ascii="Arial Narrow" w:hAnsi="Arial Narrow"/>
          <w:b w:val="0"/>
          <w:lang w:val="cs-CZ"/>
        </w:rPr>
        <w:t xml:space="preserve">desky </w:t>
      </w:r>
      <w:proofErr w:type="spellStart"/>
      <w:r w:rsidR="005D3D9E" w:rsidRPr="00935835">
        <w:rPr>
          <w:rFonts w:ascii="Arial Narrow" w:hAnsi="Arial Narrow"/>
          <w:b w:val="0"/>
          <w:lang w:val="cs-CZ"/>
        </w:rPr>
        <w:t>Soy</w:t>
      </w:r>
      <w:proofErr w:type="spellEnd"/>
      <w:r w:rsidR="005D3D9E"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="005D3D9E" w:rsidRPr="00935835">
        <w:rPr>
          <w:rFonts w:ascii="Arial Narrow" w:hAnsi="Arial Narrow"/>
          <w:b w:val="0"/>
          <w:lang w:val="cs-CZ"/>
        </w:rPr>
        <w:t>Sauce</w:t>
      </w:r>
      <w:proofErr w:type="spellEnd"/>
      <w:r w:rsidR="005D3D9E" w:rsidRPr="00935835">
        <w:rPr>
          <w:rFonts w:ascii="Arial Narrow" w:hAnsi="Arial Narrow"/>
          <w:b w:val="0"/>
          <w:lang w:val="cs-CZ"/>
        </w:rPr>
        <w:t>, na které</w:t>
      </w:r>
      <w:r w:rsidR="00A773D5" w:rsidRPr="00935835">
        <w:rPr>
          <w:rFonts w:ascii="Arial Narrow" w:hAnsi="Arial Narrow"/>
          <w:b w:val="0"/>
          <w:lang w:val="cs-CZ"/>
        </w:rPr>
        <w:t xml:space="preserve"> se poprvé objevila známá </w:t>
      </w:r>
      <w:proofErr w:type="spellStart"/>
      <w:r w:rsidR="00A773D5" w:rsidRPr="00935835">
        <w:rPr>
          <w:rFonts w:ascii="Arial Narrow" w:hAnsi="Arial Narrow"/>
          <w:b w:val="0"/>
          <w:lang w:val="cs-CZ"/>
        </w:rPr>
        <w:t>cover</w:t>
      </w:r>
      <w:proofErr w:type="spellEnd"/>
      <w:r w:rsidR="00A773D5" w:rsidRPr="00935835">
        <w:rPr>
          <w:rFonts w:ascii="Arial Narrow" w:hAnsi="Arial Narrow"/>
          <w:b w:val="0"/>
          <w:lang w:val="cs-CZ"/>
        </w:rPr>
        <w:t xml:space="preserve"> verze </w:t>
      </w:r>
      <w:proofErr w:type="spellStart"/>
      <w:r w:rsidR="00A773D5" w:rsidRPr="00935835">
        <w:rPr>
          <w:rFonts w:ascii="Arial Narrow" w:hAnsi="Arial Narrow"/>
          <w:b w:val="0"/>
          <w:lang w:val="cs-CZ"/>
        </w:rPr>
        <w:t>The</w:t>
      </w:r>
      <w:proofErr w:type="spellEnd"/>
      <w:r w:rsidR="00A773D5" w:rsidRPr="00935835">
        <w:rPr>
          <w:rFonts w:ascii="Arial Narrow" w:hAnsi="Arial Narrow"/>
          <w:b w:val="0"/>
          <w:lang w:val="cs-CZ"/>
        </w:rPr>
        <w:t xml:space="preserve"> Verve – </w:t>
      </w:r>
      <w:proofErr w:type="spellStart"/>
      <w:r w:rsidR="00A773D5" w:rsidRPr="00935835">
        <w:rPr>
          <w:rFonts w:ascii="Arial Narrow" w:hAnsi="Arial Narrow"/>
          <w:b w:val="0"/>
          <w:lang w:val="cs-CZ"/>
        </w:rPr>
        <w:t>Bittersweet</w:t>
      </w:r>
      <w:proofErr w:type="spellEnd"/>
      <w:r w:rsidR="00A773D5"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="00A773D5" w:rsidRPr="00935835">
        <w:rPr>
          <w:rFonts w:ascii="Arial Narrow" w:hAnsi="Arial Narrow"/>
          <w:b w:val="0"/>
          <w:lang w:val="cs-CZ"/>
        </w:rPr>
        <w:t>Symphony</w:t>
      </w:r>
      <w:proofErr w:type="spellEnd"/>
      <w:r w:rsidR="00A773D5" w:rsidRPr="00935835">
        <w:rPr>
          <w:rFonts w:ascii="Arial Narrow" w:hAnsi="Arial Narrow"/>
          <w:b w:val="0"/>
          <w:lang w:val="cs-CZ"/>
        </w:rPr>
        <w:t xml:space="preserve">, tady Sinfonia </w:t>
      </w:r>
      <w:proofErr w:type="spellStart"/>
      <w:r w:rsidR="00A773D5" w:rsidRPr="00935835">
        <w:rPr>
          <w:rFonts w:ascii="Arial Narrow" w:hAnsi="Arial Narrow"/>
          <w:b w:val="0"/>
          <w:lang w:val="cs-CZ"/>
        </w:rPr>
        <w:t>Agridulce</w:t>
      </w:r>
      <w:proofErr w:type="spellEnd"/>
      <w:r w:rsidR="00A773D5" w:rsidRPr="00935835">
        <w:rPr>
          <w:rFonts w:ascii="Arial Narrow" w:hAnsi="Arial Narrow"/>
          <w:b w:val="0"/>
          <w:lang w:val="cs-CZ"/>
        </w:rPr>
        <w:t xml:space="preserve">. Poslední počin zaznamenal rok 2012 vydáním zatím čtvrtého alba </w:t>
      </w:r>
      <w:proofErr w:type="spellStart"/>
      <w:r w:rsidR="00A773D5" w:rsidRPr="00935835">
        <w:rPr>
          <w:rFonts w:ascii="Arial Narrow" w:hAnsi="Arial Narrow"/>
          <w:b w:val="0"/>
          <w:lang w:val="cs-CZ"/>
        </w:rPr>
        <w:t>Politico</w:t>
      </w:r>
      <w:proofErr w:type="spellEnd"/>
      <w:r w:rsidR="00A773D5" w:rsidRPr="00935835">
        <w:rPr>
          <w:rFonts w:ascii="Arial Narrow" w:hAnsi="Arial Narrow"/>
          <w:b w:val="0"/>
          <w:lang w:val="cs-CZ"/>
        </w:rPr>
        <w:t>.</w:t>
      </w:r>
      <w:r w:rsidR="007E29CE" w:rsidRPr="00935835">
        <w:rPr>
          <w:rFonts w:ascii="Arial Narrow" w:hAnsi="Arial Narrow"/>
          <w:b w:val="0"/>
          <w:lang w:val="cs-CZ"/>
        </w:rPr>
        <w:t xml:space="preserve"> Samply postupně nahrazuje živá kapela a na podiu tomu nebude jinak.</w:t>
      </w:r>
    </w:p>
    <w:p w:rsidR="007E29CE" w:rsidRPr="00935835" w:rsidRDefault="007E29CE">
      <w:pPr>
        <w:spacing w:after="0"/>
        <w:rPr>
          <w:rFonts w:ascii="Arial Narrow" w:hAnsi="Arial Narrow"/>
          <w:b w:val="0"/>
          <w:lang w:val="cs-CZ"/>
        </w:rPr>
      </w:pPr>
    </w:p>
    <w:p w:rsidR="001C6BD2" w:rsidRPr="00935835" w:rsidRDefault="00C862FE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 xml:space="preserve">Účast </w:t>
      </w:r>
      <w:proofErr w:type="spellStart"/>
      <w:r w:rsidR="007A2EDC" w:rsidRPr="00935835">
        <w:rPr>
          <w:rFonts w:ascii="Arial Narrow" w:hAnsi="Arial Narrow"/>
          <w:b w:val="0"/>
          <w:lang w:val="cs-CZ"/>
        </w:rPr>
        <w:t>Mexican</w:t>
      </w:r>
      <w:proofErr w:type="spellEnd"/>
      <w:r w:rsidR="007A2EDC" w:rsidRPr="00935835">
        <w:rPr>
          <w:rFonts w:ascii="Arial Narrow" w:hAnsi="Arial Narrow"/>
          <w:b w:val="0"/>
          <w:lang w:val="cs-CZ"/>
        </w:rPr>
        <w:t xml:space="preserve"> Institute </w:t>
      </w:r>
      <w:proofErr w:type="spellStart"/>
      <w:r w:rsidR="007A2EDC" w:rsidRPr="00935835">
        <w:rPr>
          <w:rFonts w:ascii="Arial Narrow" w:hAnsi="Arial Narrow"/>
          <w:b w:val="0"/>
          <w:lang w:val="cs-CZ"/>
        </w:rPr>
        <w:t>of</w:t>
      </w:r>
      <w:proofErr w:type="spellEnd"/>
      <w:r w:rsidR="007A2EDC"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="007A2EDC" w:rsidRPr="00935835">
        <w:rPr>
          <w:rFonts w:ascii="Arial Narrow" w:hAnsi="Arial Narrow"/>
          <w:b w:val="0"/>
          <w:lang w:val="cs-CZ"/>
        </w:rPr>
        <w:t>Sound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na samotném festivalu </w:t>
      </w:r>
      <w:proofErr w:type="spellStart"/>
      <w:r w:rsidRPr="00935835">
        <w:rPr>
          <w:rFonts w:ascii="Arial Narrow" w:hAnsi="Arial Narrow"/>
          <w:b w:val="0"/>
          <w:lang w:val="cs-CZ"/>
        </w:rPr>
        <w:t>Coachella</w:t>
      </w:r>
      <w:proofErr w:type="spellEnd"/>
      <w:r w:rsidRPr="00935835">
        <w:rPr>
          <w:rFonts w:ascii="Arial Narrow" w:hAnsi="Arial Narrow"/>
          <w:b w:val="0"/>
          <w:lang w:val="cs-CZ"/>
        </w:rPr>
        <w:t xml:space="preserve"> zaručuje spolehlivě kvalitní zážitek. </w:t>
      </w:r>
      <w:r w:rsidR="007E29CE" w:rsidRPr="00935835">
        <w:rPr>
          <w:rFonts w:ascii="Arial Narrow" w:hAnsi="Arial Narrow"/>
          <w:b w:val="0"/>
          <w:lang w:val="cs-CZ"/>
        </w:rPr>
        <w:t xml:space="preserve">Chcete-li </w:t>
      </w:r>
      <w:r w:rsidR="005D3D9E" w:rsidRPr="00935835">
        <w:rPr>
          <w:rFonts w:ascii="Arial Narrow" w:hAnsi="Arial Narrow"/>
          <w:b w:val="0"/>
          <w:lang w:val="cs-CZ"/>
        </w:rPr>
        <w:t xml:space="preserve">tedy zažít večírek plný nespoutaného tance, </w:t>
      </w:r>
      <w:proofErr w:type="spellStart"/>
      <w:r w:rsidR="00755FC3" w:rsidRPr="00935835">
        <w:rPr>
          <w:rFonts w:ascii="Arial Narrow" w:hAnsi="Arial Narrow"/>
          <w:b w:val="0"/>
          <w:lang w:val="cs-CZ"/>
        </w:rPr>
        <w:t>Mexican</w:t>
      </w:r>
      <w:proofErr w:type="spellEnd"/>
      <w:r w:rsidR="00755FC3" w:rsidRPr="00935835">
        <w:rPr>
          <w:rFonts w:ascii="Arial Narrow" w:hAnsi="Arial Narrow"/>
          <w:b w:val="0"/>
          <w:lang w:val="cs-CZ"/>
        </w:rPr>
        <w:t xml:space="preserve"> Institute </w:t>
      </w:r>
      <w:proofErr w:type="spellStart"/>
      <w:r w:rsidR="00755FC3" w:rsidRPr="00935835">
        <w:rPr>
          <w:rFonts w:ascii="Arial Narrow" w:hAnsi="Arial Narrow"/>
          <w:b w:val="0"/>
          <w:lang w:val="cs-CZ"/>
        </w:rPr>
        <w:t>of</w:t>
      </w:r>
      <w:proofErr w:type="spellEnd"/>
      <w:r w:rsidR="00755FC3" w:rsidRPr="00935835">
        <w:rPr>
          <w:rFonts w:ascii="Arial Narrow" w:hAnsi="Arial Narrow"/>
          <w:b w:val="0"/>
          <w:lang w:val="cs-CZ"/>
        </w:rPr>
        <w:t xml:space="preserve"> </w:t>
      </w:r>
      <w:proofErr w:type="spellStart"/>
      <w:r w:rsidR="00755FC3" w:rsidRPr="00935835">
        <w:rPr>
          <w:rFonts w:ascii="Arial Narrow" w:hAnsi="Arial Narrow"/>
          <w:b w:val="0"/>
          <w:lang w:val="cs-CZ"/>
        </w:rPr>
        <w:t>Sound</w:t>
      </w:r>
      <w:proofErr w:type="spellEnd"/>
      <w:r w:rsidR="00755FC3" w:rsidRPr="00935835">
        <w:rPr>
          <w:rFonts w:ascii="Arial Narrow" w:hAnsi="Arial Narrow"/>
          <w:b w:val="0"/>
          <w:lang w:val="cs-CZ"/>
        </w:rPr>
        <w:t>, 25</w:t>
      </w:r>
      <w:r w:rsidR="00B17F0C" w:rsidRPr="00935835">
        <w:rPr>
          <w:rFonts w:ascii="Arial Narrow" w:hAnsi="Arial Narrow"/>
          <w:b w:val="0"/>
          <w:lang w:val="cs-CZ"/>
        </w:rPr>
        <w:t xml:space="preserve">. září a klub </w:t>
      </w:r>
      <w:proofErr w:type="spellStart"/>
      <w:r w:rsidR="00B17F0C" w:rsidRPr="00935835">
        <w:rPr>
          <w:rFonts w:ascii="Arial Narrow" w:hAnsi="Arial Narrow"/>
          <w:b w:val="0"/>
          <w:lang w:val="cs-CZ"/>
        </w:rPr>
        <w:t>Roxy</w:t>
      </w:r>
      <w:proofErr w:type="spellEnd"/>
      <w:r w:rsidR="00B17F0C" w:rsidRPr="00935835">
        <w:rPr>
          <w:rFonts w:ascii="Arial Narrow" w:hAnsi="Arial Narrow"/>
          <w:b w:val="0"/>
          <w:lang w:val="cs-CZ"/>
        </w:rPr>
        <w:t xml:space="preserve"> jsou</w:t>
      </w:r>
      <w:r w:rsidR="007A2EDC" w:rsidRPr="00935835">
        <w:rPr>
          <w:rFonts w:ascii="Arial Narrow" w:hAnsi="Arial Narrow"/>
          <w:b w:val="0"/>
          <w:lang w:val="cs-CZ"/>
        </w:rPr>
        <w:t xml:space="preserve"> jasná volba!</w:t>
      </w:r>
    </w:p>
    <w:p w:rsidR="007A2EDC" w:rsidRPr="00935835" w:rsidRDefault="007A2EDC">
      <w:pPr>
        <w:spacing w:after="0"/>
        <w:rPr>
          <w:rFonts w:ascii="Arial Narrow" w:hAnsi="Arial Narrow"/>
          <w:b w:val="0"/>
          <w:lang w:val="cs-CZ"/>
        </w:rPr>
      </w:pPr>
    </w:p>
    <w:p w:rsidR="00755FC3" w:rsidRPr="00935835" w:rsidRDefault="00755FC3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>Máme pro vás tip! Přímo na festivalu</w:t>
      </w:r>
      <w:r w:rsidR="00935835">
        <w:rPr>
          <w:rFonts w:ascii="Arial Narrow" w:hAnsi="Arial Narrow"/>
          <w:b w:val="0"/>
          <w:lang w:val="cs-CZ"/>
        </w:rPr>
        <w:t xml:space="preserve"> United </w:t>
      </w:r>
      <w:proofErr w:type="spellStart"/>
      <w:r w:rsidR="00935835">
        <w:rPr>
          <w:rFonts w:ascii="Arial Narrow" w:hAnsi="Arial Narrow"/>
          <w:b w:val="0"/>
          <w:lang w:val="cs-CZ"/>
        </w:rPr>
        <w:t>Islands</w:t>
      </w:r>
      <w:proofErr w:type="spellEnd"/>
      <w:r w:rsidR="00935835">
        <w:rPr>
          <w:rFonts w:ascii="Arial Narrow" w:hAnsi="Arial Narrow"/>
          <w:b w:val="0"/>
          <w:lang w:val="cs-CZ"/>
        </w:rPr>
        <w:t xml:space="preserve"> Č</w:t>
      </w:r>
      <w:r w:rsidRPr="00935835">
        <w:rPr>
          <w:rFonts w:ascii="Arial Narrow" w:hAnsi="Arial Narrow"/>
          <w:b w:val="0"/>
          <w:lang w:val="cs-CZ"/>
        </w:rPr>
        <w:t xml:space="preserve">eské spořitelny si budete moct koupit vstupenky za narozeninovou cenu 200Kč!  </w:t>
      </w:r>
    </w:p>
    <w:p w:rsidR="007A2EDC" w:rsidRPr="00935835" w:rsidRDefault="007A2EDC">
      <w:pPr>
        <w:spacing w:after="0"/>
        <w:rPr>
          <w:rFonts w:ascii="Arial Narrow" w:hAnsi="Arial Narrow"/>
          <w:lang w:val="cs-CZ"/>
        </w:rPr>
      </w:pPr>
    </w:p>
    <w:p w:rsidR="001C6BD2" w:rsidRPr="00935835" w:rsidRDefault="001C6BD2">
      <w:pPr>
        <w:spacing w:after="0"/>
        <w:rPr>
          <w:rFonts w:ascii="Arial Narrow" w:hAnsi="Arial Narrow"/>
          <w:lang w:val="cs-CZ"/>
        </w:rPr>
      </w:pPr>
    </w:p>
    <w:p w:rsidR="009B5575" w:rsidRPr="00935835" w:rsidRDefault="009B5575">
      <w:pPr>
        <w:spacing w:after="0"/>
        <w:rPr>
          <w:rFonts w:ascii="Arial Narrow" w:hAnsi="Arial Narrow"/>
          <w:lang w:val="cs-CZ"/>
        </w:rPr>
      </w:pPr>
      <w:r w:rsidRPr="00935835">
        <w:rPr>
          <w:rFonts w:ascii="Arial Narrow" w:hAnsi="Arial Narrow"/>
          <w:lang w:val="cs-CZ"/>
        </w:rPr>
        <w:t>UNITED ISLANDS České spořitelny 2013</w:t>
      </w:r>
    </w:p>
    <w:p w:rsidR="00711716" w:rsidRPr="00935835" w:rsidRDefault="00711716">
      <w:pPr>
        <w:spacing w:after="0"/>
        <w:rPr>
          <w:rFonts w:ascii="Arial Narrow" w:hAnsi="Arial Narrow"/>
          <w:b w:val="0"/>
          <w:lang w:val="cs-CZ"/>
        </w:rPr>
      </w:pPr>
    </w:p>
    <w:p w:rsidR="00935835" w:rsidRPr="00935835" w:rsidRDefault="00935835" w:rsidP="00935835">
      <w:pPr>
        <w:spacing w:after="0" w:line="276" w:lineRule="auto"/>
        <w:rPr>
          <w:rFonts w:ascii="Arial Narrow" w:hAnsi="Arial Narrow" w:cs="Arial"/>
          <w:lang w:val="cs-CZ"/>
        </w:rPr>
      </w:pPr>
      <w:proofErr w:type="spellStart"/>
      <w:r w:rsidRPr="00935835">
        <w:rPr>
          <w:rFonts w:ascii="Arial Narrow" w:hAnsi="Arial Narrow" w:cs="Arial"/>
          <w:lang w:val="cs-CZ"/>
        </w:rPr>
        <w:t>Mexican</w:t>
      </w:r>
      <w:proofErr w:type="spellEnd"/>
      <w:r w:rsidRPr="00935835">
        <w:rPr>
          <w:rFonts w:ascii="Arial Narrow" w:hAnsi="Arial Narrow" w:cs="Arial"/>
          <w:lang w:val="cs-CZ"/>
        </w:rPr>
        <w:t xml:space="preserve"> Institute </w:t>
      </w:r>
      <w:proofErr w:type="spellStart"/>
      <w:r w:rsidRPr="00935835">
        <w:rPr>
          <w:rFonts w:ascii="Arial Narrow" w:hAnsi="Arial Narrow" w:cs="Arial"/>
          <w:lang w:val="cs-CZ"/>
        </w:rPr>
        <w:t>of</w:t>
      </w:r>
      <w:proofErr w:type="spellEnd"/>
      <w:r w:rsidRPr="00935835">
        <w:rPr>
          <w:rFonts w:ascii="Arial Narrow" w:hAnsi="Arial Narrow" w:cs="Arial"/>
          <w:lang w:val="cs-CZ"/>
        </w:rPr>
        <w:t xml:space="preserve"> </w:t>
      </w:r>
      <w:proofErr w:type="spellStart"/>
      <w:r w:rsidRPr="00935835">
        <w:rPr>
          <w:rFonts w:ascii="Arial Narrow" w:hAnsi="Arial Narrow" w:cs="Arial"/>
          <w:lang w:val="cs-CZ"/>
        </w:rPr>
        <w:t>Sound</w:t>
      </w:r>
      <w:proofErr w:type="spellEnd"/>
    </w:p>
    <w:p w:rsidR="00935835" w:rsidRPr="00935835" w:rsidRDefault="00935835" w:rsidP="00935835">
      <w:pPr>
        <w:spacing w:after="0" w:line="276" w:lineRule="auto"/>
        <w:rPr>
          <w:rFonts w:ascii="Arial Narrow" w:hAnsi="Arial Narrow" w:cs="Arial"/>
          <w:lang w:val="cs-CZ"/>
        </w:rPr>
      </w:pPr>
      <w:r w:rsidRPr="00935835">
        <w:rPr>
          <w:rFonts w:ascii="Arial Narrow" w:hAnsi="Arial Narrow" w:cs="Arial"/>
          <w:lang w:val="cs-CZ"/>
        </w:rPr>
        <w:t xml:space="preserve">25. 9. 2013 </w:t>
      </w:r>
      <w:proofErr w:type="spellStart"/>
      <w:r w:rsidRPr="00935835">
        <w:rPr>
          <w:rFonts w:ascii="Arial Narrow" w:hAnsi="Arial Narrow" w:cs="Arial"/>
          <w:lang w:val="cs-CZ"/>
        </w:rPr>
        <w:t>Roxy</w:t>
      </w:r>
      <w:proofErr w:type="spellEnd"/>
      <w:r w:rsidRPr="00935835">
        <w:rPr>
          <w:rFonts w:ascii="Arial Narrow" w:hAnsi="Arial Narrow" w:cs="Arial"/>
          <w:lang w:val="cs-CZ"/>
        </w:rPr>
        <w:t>, 21 hodin</w:t>
      </w:r>
    </w:p>
    <w:p w:rsidR="00935835" w:rsidRPr="00935835" w:rsidRDefault="00935835" w:rsidP="00935835">
      <w:pPr>
        <w:spacing w:after="0" w:line="276" w:lineRule="auto"/>
        <w:rPr>
          <w:rFonts w:ascii="Arial Narrow" w:hAnsi="Arial Narrow" w:cs="Arial"/>
          <w:lang w:val="cs-CZ"/>
        </w:rPr>
      </w:pPr>
    </w:p>
    <w:p w:rsidR="00935835" w:rsidRPr="00935835" w:rsidRDefault="00935835" w:rsidP="00935835">
      <w:pPr>
        <w:spacing w:after="0" w:line="276" w:lineRule="auto"/>
        <w:rPr>
          <w:rFonts w:ascii="Arial Narrow" w:hAnsi="Arial Narrow" w:cs="Arial"/>
          <w:b w:val="0"/>
          <w:lang w:val="cs-CZ"/>
        </w:rPr>
      </w:pPr>
      <w:r w:rsidRPr="00935835">
        <w:rPr>
          <w:rFonts w:ascii="Arial Narrow" w:hAnsi="Arial Narrow" w:cs="Arial"/>
          <w:b w:val="0"/>
          <w:lang w:val="cs-CZ"/>
        </w:rPr>
        <w:t xml:space="preserve">Vstupenky v prodeji v síti Ticketpro a na pokladně </w:t>
      </w:r>
      <w:proofErr w:type="spellStart"/>
      <w:r w:rsidRPr="00935835">
        <w:rPr>
          <w:rFonts w:ascii="Arial Narrow" w:hAnsi="Arial Narrow" w:cs="Arial"/>
          <w:b w:val="0"/>
          <w:lang w:val="cs-CZ"/>
        </w:rPr>
        <w:t>Roxy</w:t>
      </w:r>
      <w:proofErr w:type="spellEnd"/>
      <w:r w:rsidRPr="00935835">
        <w:rPr>
          <w:rFonts w:ascii="Arial Narrow" w:hAnsi="Arial Narrow" w:cs="Arial"/>
          <w:b w:val="0"/>
          <w:lang w:val="cs-CZ"/>
        </w:rPr>
        <w:t xml:space="preserve"> </w:t>
      </w:r>
    </w:p>
    <w:p w:rsidR="00935835" w:rsidRPr="00935835" w:rsidRDefault="00935835" w:rsidP="00935835">
      <w:pPr>
        <w:spacing w:after="0" w:line="276" w:lineRule="auto"/>
        <w:rPr>
          <w:rFonts w:ascii="Arial Narrow" w:hAnsi="Arial Narrow" w:cs="Arial"/>
          <w:b w:val="0"/>
          <w:lang w:val="cs-CZ"/>
        </w:rPr>
      </w:pPr>
      <w:r w:rsidRPr="00935835">
        <w:rPr>
          <w:rFonts w:ascii="Arial Narrow" w:hAnsi="Arial Narrow" w:cs="Arial"/>
          <w:b w:val="0"/>
          <w:lang w:val="cs-CZ"/>
        </w:rPr>
        <w:t>Stání 290Kč / 390Kč na místě, pro klienty České spořitelny 20% sleva</w:t>
      </w:r>
    </w:p>
    <w:p w:rsidR="00935835" w:rsidRPr="00935835" w:rsidRDefault="00935835" w:rsidP="00935835">
      <w:pPr>
        <w:pBdr>
          <w:bottom w:val="single" w:sz="6" w:space="1" w:color="auto"/>
        </w:pBdr>
        <w:spacing w:after="0" w:line="276" w:lineRule="auto"/>
        <w:rPr>
          <w:rFonts w:ascii="Arial Narrow" w:hAnsi="Arial Narrow" w:cs="Arial"/>
          <w:b w:val="0"/>
          <w:lang w:val="cs-CZ"/>
        </w:rPr>
      </w:pPr>
      <w:r w:rsidRPr="00935835">
        <w:rPr>
          <w:rFonts w:ascii="Arial Narrow" w:hAnsi="Arial Narrow" w:cs="Arial"/>
          <w:b w:val="0"/>
          <w:lang w:val="cs-CZ"/>
        </w:rPr>
        <w:t>www.unitedislands.cz</w:t>
      </w:r>
    </w:p>
    <w:p w:rsidR="00935835" w:rsidRDefault="00935835">
      <w:pPr>
        <w:spacing w:after="0"/>
        <w:rPr>
          <w:rFonts w:ascii="Arial Narrow" w:hAnsi="Arial Narrow"/>
          <w:b w:val="0"/>
          <w:lang w:val="cs-CZ"/>
        </w:rPr>
      </w:pPr>
    </w:p>
    <w:p w:rsidR="00935835" w:rsidRDefault="00935835">
      <w:pPr>
        <w:spacing w:after="0"/>
        <w:rPr>
          <w:rFonts w:ascii="Arial Narrow" w:hAnsi="Arial Narrow"/>
          <w:b w:val="0"/>
          <w:lang w:val="cs-CZ"/>
        </w:rPr>
      </w:pPr>
    </w:p>
    <w:p w:rsidR="00935835" w:rsidRDefault="00935835">
      <w:pPr>
        <w:spacing w:after="0"/>
        <w:rPr>
          <w:rFonts w:ascii="Arial Narrow" w:hAnsi="Arial Narrow"/>
          <w:b w:val="0"/>
          <w:lang w:val="cs-CZ"/>
        </w:rPr>
      </w:pPr>
    </w:p>
    <w:p w:rsidR="00935835" w:rsidRDefault="00935835">
      <w:pPr>
        <w:spacing w:after="0"/>
        <w:rPr>
          <w:rFonts w:ascii="Arial Narrow" w:hAnsi="Arial Narrow"/>
          <w:b w:val="0"/>
          <w:lang w:val="cs-CZ"/>
        </w:rPr>
      </w:pPr>
    </w:p>
    <w:p w:rsidR="00935835" w:rsidRPr="00935835" w:rsidRDefault="00935835">
      <w:pPr>
        <w:spacing w:after="0"/>
        <w:rPr>
          <w:rFonts w:ascii="Arial Narrow" w:hAnsi="Arial Narrow"/>
          <w:lang w:val="cs-CZ"/>
        </w:rPr>
      </w:pPr>
      <w:r w:rsidRPr="00935835">
        <w:rPr>
          <w:rFonts w:ascii="Arial Narrow" w:hAnsi="Arial Narrow"/>
          <w:lang w:val="cs-CZ"/>
        </w:rPr>
        <w:t xml:space="preserve">United </w:t>
      </w:r>
      <w:proofErr w:type="spellStart"/>
      <w:r w:rsidRPr="00935835">
        <w:rPr>
          <w:rFonts w:ascii="Arial Narrow" w:hAnsi="Arial Narrow"/>
          <w:lang w:val="cs-CZ"/>
        </w:rPr>
        <w:t>Islands</w:t>
      </w:r>
      <w:proofErr w:type="spellEnd"/>
      <w:r w:rsidRPr="00935835">
        <w:rPr>
          <w:rFonts w:ascii="Arial Narrow" w:hAnsi="Arial Narrow"/>
          <w:lang w:val="cs-CZ"/>
        </w:rPr>
        <w:t xml:space="preserve"> České spořitelny</w:t>
      </w:r>
    </w:p>
    <w:p w:rsidR="00935835" w:rsidRDefault="00935835">
      <w:pPr>
        <w:spacing w:after="0"/>
        <w:rPr>
          <w:rFonts w:ascii="Arial Narrow" w:hAnsi="Arial Narrow"/>
          <w:b w:val="0"/>
          <w:lang w:val="cs-CZ"/>
        </w:rPr>
      </w:pP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>10. narozeniny</w:t>
      </w: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>20. - 22. června 2013</w:t>
      </w:r>
    </w:p>
    <w:p w:rsidR="009B5575" w:rsidRPr="00935835" w:rsidRDefault="00200BFA">
      <w:pPr>
        <w:spacing w:after="0"/>
        <w:rPr>
          <w:rFonts w:ascii="Arial Narrow" w:hAnsi="Arial Narrow"/>
          <w:b w:val="0"/>
          <w:lang w:val="cs-CZ"/>
        </w:rPr>
      </w:pPr>
      <w:hyperlink r:id="rId7">
        <w:r w:rsidR="009B5575" w:rsidRPr="00935835">
          <w:rPr>
            <w:rFonts w:ascii="Arial Narrow" w:hAnsi="Arial Narrow"/>
            <w:b w:val="0"/>
            <w:lang w:val="cs-CZ"/>
          </w:rPr>
          <w:t>www.unitedislands.cz</w:t>
        </w:r>
      </w:hyperlink>
      <w:r w:rsidR="009B5575" w:rsidRPr="00935835">
        <w:rPr>
          <w:rFonts w:ascii="Arial Narrow" w:hAnsi="Arial Narrow"/>
          <w:b w:val="0"/>
          <w:lang w:val="cs-CZ"/>
        </w:rPr>
        <w:t xml:space="preserve"> </w:t>
      </w:r>
    </w:p>
    <w:p w:rsidR="009B5575" w:rsidRPr="00935835" w:rsidRDefault="009B5575">
      <w:pPr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>vstup ZDARMA</w:t>
      </w:r>
    </w:p>
    <w:p w:rsidR="009B5575" w:rsidRPr="00935835" w:rsidRDefault="009B5575">
      <w:pPr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>3 dny hudby / 7 scén / 10 klubů po desáté / 195 hudebních projektů</w:t>
      </w: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>Další informace, žádosti o rozhovory a fotografie vám poskytne:</w:t>
      </w: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 xml:space="preserve">Barbora Šubrtová, </w:t>
      </w:r>
      <w:hyperlink r:id="rId8">
        <w:r w:rsidRPr="00935835">
          <w:rPr>
            <w:rFonts w:ascii="Arial Narrow" w:hAnsi="Arial Narrow"/>
            <w:b w:val="0"/>
            <w:lang w:val="cs-CZ"/>
          </w:rPr>
          <w:t>barbora.subrtova@unitedislands.cz</w:t>
        </w:r>
      </w:hyperlink>
      <w:r w:rsidRPr="00935835">
        <w:rPr>
          <w:rFonts w:ascii="Arial Narrow" w:hAnsi="Arial Narrow"/>
          <w:b w:val="0"/>
          <w:lang w:val="cs-CZ"/>
        </w:rPr>
        <w:t xml:space="preserve">, </w:t>
      </w:r>
      <w:hyperlink r:id="rId9">
        <w:r w:rsidRPr="00935835">
          <w:rPr>
            <w:rFonts w:ascii="Arial Narrow" w:hAnsi="Arial Narrow"/>
            <w:b w:val="0"/>
            <w:lang w:val="cs-CZ"/>
          </w:rPr>
          <w:t>tel: 731</w:t>
        </w:r>
      </w:hyperlink>
      <w:r w:rsidRPr="00935835">
        <w:rPr>
          <w:rFonts w:ascii="Arial Narrow" w:hAnsi="Arial Narrow"/>
          <w:b w:val="0"/>
          <w:lang w:val="cs-CZ"/>
        </w:rPr>
        <w:t xml:space="preserve"> 00 50 70</w:t>
      </w: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>Generálním partnerem festivalu je Česká spořitelna.</w:t>
      </w: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 xml:space="preserve">Hlavními partnery festivalu jsou Magistrát hl. m. Prahy a Gambrinus </w:t>
      </w:r>
      <w:proofErr w:type="spellStart"/>
      <w:r w:rsidRPr="00935835">
        <w:rPr>
          <w:rFonts w:ascii="Arial Narrow" w:hAnsi="Arial Narrow"/>
          <w:b w:val="0"/>
          <w:lang w:val="cs-CZ"/>
        </w:rPr>
        <w:t>Excelent</w:t>
      </w:r>
      <w:proofErr w:type="spellEnd"/>
      <w:r w:rsidRPr="00935835">
        <w:rPr>
          <w:rFonts w:ascii="Arial Narrow" w:hAnsi="Arial Narrow"/>
          <w:b w:val="0"/>
          <w:lang w:val="cs-CZ"/>
        </w:rPr>
        <w:t>.</w:t>
      </w: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  <w:r w:rsidRPr="00935835">
        <w:rPr>
          <w:rFonts w:ascii="Arial Narrow" w:hAnsi="Arial Narrow"/>
          <w:b w:val="0"/>
          <w:lang w:val="cs-CZ"/>
        </w:rPr>
        <w:t>Partnery festivalu jsou ČEZ, OKD, NROS a Výbor Dobré vůle</w:t>
      </w:r>
    </w:p>
    <w:p w:rsidR="009B5575" w:rsidRPr="00935835" w:rsidRDefault="009B5575">
      <w:pPr>
        <w:spacing w:after="0"/>
        <w:rPr>
          <w:rFonts w:ascii="Arial Narrow" w:hAnsi="Arial Narrow"/>
          <w:b w:val="0"/>
          <w:lang w:val="cs-CZ"/>
        </w:rPr>
      </w:pPr>
    </w:p>
    <w:p w:rsidR="00935835" w:rsidRDefault="00935835" w:rsidP="00935835">
      <w:pPr>
        <w:pBdr>
          <w:bottom w:val="single" w:sz="6" w:space="1" w:color="auto"/>
        </w:pBdr>
        <w:spacing w:after="0"/>
        <w:rPr>
          <w:rFonts w:ascii="Arial Narrow" w:hAnsi="Arial Narrow"/>
          <w:lang w:val="cs-CZ"/>
        </w:rPr>
      </w:pPr>
      <w:r>
        <w:rPr>
          <w:rFonts w:ascii="Arial Narrow" w:hAnsi="Arial Narrow"/>
          <w:b w:val="0"/>
          <w:lang w:val="cs-CZ"/>
        </w:rPr>
        <w:t>Festival</w:t>
      </w:r>
      <w:r w:rsidR="009B5575" w:rsidRPr="00935835">
        <w:rPr>
          <w:rFonts w:ascii="Arial Narrow" w:hAnsi="Arial Narrow"/>
          <w:b w:val="0"/>
          <w:lang w:val="cs-CZ"/>
        </w:rPr>
        <w:t xml:space="preserve"> probíhá pod záštitou</w:t>
      </w:r>
      <w:r>
        <w:rPr>
          <w:rFonts w:ascii="Arial Narrow" w:hAnsi="Arial Narrow"/>
          <w:b w:val="0"/>
          <w:lang w:val="cs-CZ"/>
        </w:rPr>
        <w:t xml:space="preserve"> magistrátu hlavního města Prahy a starostky MČ Praha 6 Marie </w:t>
      </w:r>
      <w:proofErr w:type="spellStart"/>
      <w:r>
        <w:rPr>
          <w:rFonts w:ascii="Arial Narrow" w:hAnsi="Arial Narrow"/>
          <w:b w:val="0"/>
          <w:lang w:val="cs-CZ"/>
        </w:rPr>
        <w:t>Kousalíkové</w:t>
      </w:r>
      <w:proofErr w:type="spellEnd"/>
      <w:r>
        <w:rPr>
          <w:rFonts w:ascii="Arial Narrow" w:hAnsi="Arial Narrow"/>
          <w:lang w:val="cs-CZ"/>
        </w:rPr>
        <w:t xml:space="preserve">. </w:t>
      </w:r>
    </w:p>
    <w:p w:rsidR="00935835" w:rsidRPr="00935835" w:rsidRDefault="00935835" w:rsidP="00935835">
      <w:pPr>
        <w:pBdr>
          <w:bottom w:val="single" w:sz="6" w:space="1" w:color="auto"/>
        </w:pBdr>
        <w:spacing w:after="0"/>
        <w:rPr>
          <w:rFonts w:ascii="Arial Narrow" w:hAnsi="Arial Narrow"/>
          <w:lang w:val="cs-CZ"/>
        </w:rPr>
      </w:pPr>
    </w:p>
    <w:sectPr w:rsidR="00935835" w:rsidRPr="00935835" w:rsidSect="000831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A" w:rsidRDefault="00200BFA">
      <w:pPr>
        <w:spacing w:after="0"/>
      </w:pPr>
      <w:r>
        <w:separator/>
      </w:r>
    </w:p>
  </w:endnote>
  <w:endnote w:type="continuationSeparator" w:id="0">
    <w:p w:rsidR="00200BFA" w:rsidRDefault="00200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75" w:rsidRDefault="009B5575">
    <w:pPr>
      <w:spacing w:after="0"/>
    </w:pPr>
    <w:proofErr w:type="spellStart"/>
    <w:r>
      <w:rPr>
        <w:rFonts w:ascii="Arial" w:hAnsi="Arial" w:cs="Arial"/>
        <w:color w:val="002060"/>
        <w:sz w:val="12"/>
      </w:rPr>
      <w:t>Zapsáno</w:t>
    </w:r>
    <w:proofErr w:type="spellEnd"/>
    <w:r>
      <w:rPr>
        <w:rFonts w:ascii="Arial" w:hAnsi="Arial" w:cs="Arial"/>
        <w:color w:val="002060"/>
        <w:sz w:val="12"/>
      </w:rPr>
      <w:t xml:space="preserve"> u </w:t>
    </w:r>
    <w:proofErr w:type="spellStart"/>
    <w:r>
      <w:rPr>
        <w:rFonts w:ascii="Arial" w:hAnsi="Arial" w:cs="Arial"/>
        <w:color w:val="002060"/>
        <w:sz w:val="12"/>
      </w:rPr>
      <w:t>Městského</w:t>
    </w:r>
    <w:proofErr w:type="spellEnd"/>
    <w:r>
      <w:rPr>
        <w:rFonts w:ascii="Arial" w:hAnsi="Arial" w:cs="Arial"/>
        <w:color w:val="002060"/>
        <w:sz w:val="12"/>
      </w:rPr>
      <w:t xml:space="preserve"> </w:t>
    </w:r>
    <w:proofErr w:type="spellStart"/>
    <w:r>
      <w:rPr>
        <w:rFonts w:ascii="Arial" w:hAnsi="Arial" w:cs="Arial"/>
        <w:color w:val="002060"/>
        <w:sz w:val="12"/>
      </w:rPr>
      <w:t>soudu</w:t>
    </w:r>
    <w:proofErr w:type="spellEnd"/>
    <w:r>
      <w:rPr>
        <w:rFonts w:ascii="Arial" w:hAnsi="Arial" w:cs="Arial"/>
        <w:color w:val="002060"/>
        <w:sz w:val="12"/>
      </w:rPr>
      <w:t xml:space="preserve"> v </w:t>
    </w:r>
    <w:proofErr w:type="spellStart"/>
    <w:r>
      <w:rPr>
        <w:rFonts w:ascii="Arial" w:hAnsi="Arial" w:cs="Arial"/>
        <w:color w:val="002060"/>
        <w:sz w:val="12"/>
      </w:rPr>
      <w:t>Praze</w:t>
    </w:r>
    <w:proofErr w:type="spellEnd"/>
    <w:r>
      <w:rPr>
        <w:rFonts w:ascii="Arial" w:hAnsi="Arial" w:cs="Arial"/>
        <w:color w:val="002060"/>
        <w:sz w:val="12"/>
      </w:rPr>
      <w:t xml:space="preserve">, </w:t>
    </w:r>
    <w:proofErr w:type="spellStart"/>
    <w:r>
      <w:rPr>
        <w:rFonts w:ascii="Arial" w:hAnsi="Arial" w:cs="Arial"/>
        <w:color w:val="002060"/>
        <w:sz w:val="12"/>
      </w:rPr>
      <w:t>oddíl</w:t>
    </w:r>
    <w:proofErr w:type="spellEnd"/>
    <w:r>
      <w:rPr>
        <w:rFonts w:ascii="Arial" w:hAnsi="Arial" w:cs="Arial"/>
        <w:color w:val="002060"/>
        <w:sz w:val="12"/>
      </w:rPr>
      <w:t xml:space="preserve"> C, </w:t>
    </w:r>
    <w:proofErr w:type="spellStart"/>
    <w:r>
      <w:rPr>
        <w:rFonts w:ascii="Arial" w:hAnsi="Arial" w:cs="Arial"/>
        <w:color w:val="002060"/>
        <w:sz w:val="12"/>
      </w:rPr>
      <w:t>vložka</w:t>
    </w:r>
    <w:proofErr w:type="spellEnd"/>
    <w:r>
      <w:rPr>
        <w:rFonts w:ascii="Arial" w:hAnsi="Arial" w:cs="Arial"/>
        <w:color w:val="002060"/>
        <w:sz w:val="12"/>
      </w:rPr>
      <w:t xml:space="preserve"> 106391; IČ: 27232948; DIČ: CZ 27232948; ČSOB </w:t>
    </w:r>
    <w:proofErr w:type="spellStart"/>
    <w:r>
      <w:rPr>
        <w:rFonts w:ascii="Arial" w:hAnsi="Arial" w:cs="Arial"/>
        <w:color w:val="002060"/>
        <w:sz w:val="12"/>
      </w:rPr>
      <w:t>Praha</w:t>
    </w:r>
    <w:proofErr w:type="spellEnd"/>
    <w:r>
      <w:rPr>
        <w:rFonts w:ascii="Arial" w:hAnsi="Arial" w:cs="Arial"/>
        <w:color w:val="002060"/>
        <w:sz w:val="12"/>
      </w:rPr>
      <w:t xml:space="preserve"> 1, </w:t>
    </w:r>
    <w:proofErr w:type="spellStart"/>
    <w:r>
      <w:rPr>
        <w:rFonts w:ascii="Arial" w:hAnsi="Arial" w:cs="Arial"/>
        <w:color w:val="002060"/>
        <w:sz w:val="12"/>
      </w:rPr>
      <w:t>č.ú</w:t>
    </w:r>
    <w:proofErr w:type="spellEnd"/>
    <w:r>
      <w:rPr>
        <w:rFonts w:ascii="Arial" w:hAnsi="Arial" w:cs="Arial"/>
        <w:color w:val="002060"/>
        <w:sz w:val="12"/>
      </w:rPr>
      <w:t>. 195326712/0300</w:t>
    </w:r>
  </w:p>
  <w:p w:rsidR="009B5575" w:rsidRDefault="009B5575">
    <w:pPr>
      <w:spacing w:after="0"/>
    </w:pPr>
  </w:p>
  <w:p w:rsidR="009B5575" w:rsidRDefault="009B5575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A" w:rsidRDefault="00200BFA">
      <w:pPr>
        <w:spacing w:after="0"/>
      </w:pPr>
      <w:r>
        <w:separator/>
      </w:r>
    </w:p>
  </w:footnote>
  <w:footnote w:type="continuationSeparator" w:id="0">
    <w:p w:rsidR="00200BFA" w:rsidRDefault="00200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75" w:rsidRDefault="0099767C">
    <w:pPr>
      <w:spacing w:after="0"/>
      <w:ind w:left="-1416"/>
    </w:pPr>
    <w:r>
      <w:rPr>
        <w:noProof/>
        <w:lang w:val="cs-CZ" w:eastAsia="cs-CZ"/>
      </w:rPr>
      <w:drawing>
        <wp:inline distT="0" distB="0" distL="0" distR="0" wp14:anchorId="22DCAA9F" wp14:editId="068A566E">
          <wp:extent cx="7429500" cy="1143000"/>
          <wp:effectExtent l="0" t="0" r="0" b="0"/>
          <wp:docPr id="1" name="image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61"/>
    <w:rsid w:val="00032591"/>
    <w:rsid w:val="000831A0"/>
    <w:rsid w:val="00102586"/>
    <w:rsid w:val="00122E6E"/>
    <w:rsid w:val="0014637D"/>
    <w:rsid w:val="001A5896"/>
    <w:rsid w:val="001C6BD2"/>
    <w:rsid w:val="001D476A"/>
    <w:rsid w:val="002009B5"/>
    <w:rsid w:val="00200BFA"/>
    <w:rsid w:val="002165EE"/>
    <w:rsid w:val="0022350B"/>
    <w:rsid w:val="00275E80"/>
    <w:rsid w:val="00285B56"/>
    <w:rsid w:val="002E5A2B"/>
    <w:rsid w:val="00381CA9"/>
    <w:rsid w:val="003B0059"/>
    <w:rsid w:val="00485E83"/>
    <w:rsid w:val="004C4912"/>
    <w:rsid w:val="005003D4"/>
    <w:rsid w:val="005D3D9E"/>
    <w:rsid w:val="005E1CD3"/>
    <w:rsid w:val="006235B0"/>
    <w:rsid w:val="006800CD"/>
    <w:rsid w:val="00682E37"/>
    <w:rsid w:val="00711716"/>
    <w:rsid w:val="007450AD"/>
    <w:rsid w:val="00755FC3"/>
    <w:rsid w:val="00761FE9"/>
    <w:rsid w:val="00784836"/>
    <w:rsid w:val="007A2EDC"/>
    <w:rsid w:val="007E29CE"/>
    <w:rsid w:val="00801ADD"/>
    <w:rsid w:val="00845EBC"/>
    <w:rsid w:val="008630A5"/>
    <w:rsid w:val="00885173"/>
    <w:rsid w:val="008A3FD7"/>
    <w:rsid w:val="00935835"/>
    <w:rsid w:val="009707E0"/>
    <w:rsid w:val="00990622"/>
    <w:rsid w:val="0099767C"/>
    <w:rsid w:val="009B5575"/>
    <w:rsid w:val="009F5614"/>
    <w:rsid w:val="009F7410"/>
    <w:rsid w:val="00A07361"/>
    <w:rsid w:val="00A109FB"/>
    <w:rsid w:val="00A3004A"/>
    <w:rsid w:val="00A773D5"/>
    <w:rsid w:val="00AB7055"/>
    <w:rsid w:val="00AD3F7A"/>
    <w:rsid w:val="00B17F0C"/>
    <w:rsid w:val="00B51556"/>
    <w:rsid w:val="00C35F3D"/>
    <w:rsid w:val="00C573F3"/>
    <w:rsid w:val="00C70F30"/>
    <w:rsid w:val="00C862FE"/>
    <w:rsid w:val="00CB7BB3"/>
    <w:rsid w:val="00CD0D5F"/>
    <w:rsid w:val="00CF6DCB"/>
    <w:rsid w:val="00D346EA"/>
    <w:rsid w:val="00D545C8"/>
    <w:rsid w:val="00DD33FA"/>
    <w:rsid w:val="00DD4239"/>
    <w:rsid w:val="00E04678"/>
    <w:rsid w:val="00E25C04"/>
    <w:rsid w:val="00E732CF"/>
    <w:rsid w:val="00F633D6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A0"/>
    <w:pPr>
      <w:spacing w:after="200"/>
      <w:jc w:val="both"/>
    </w:pPr>
    <w:rPr>
      <w:rFonts w:ascii="Times New Roman" w:hAnsi="Times New Roman"/>
      <w:b/>
      <w:color w:val="000000"/>
      <w:sz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1A0"/>
    <w:pPr>
      <w:spacing w:before="480" w:after="120"/>
      <w:outlineLvl w:val="0"/>
    </w:pPr>
    <w:rPr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831A0"/>
    <w:pPr>
      <w:spacing w:before="360" w:after="80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831A0"/>
    <w:pPr>
      <w:spacing w:before="280" w:after="80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1A0"/>
    <w:pPr>
      <w:spacing w:before="240" w:after="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831A0"/>
    <w:pPr>
      <w:spacing w:before="220" w:after="4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0831A0"/>
    <w:pPr>
      <w:spacing w:before="200" w:after="40"/>
      <w:outlineLvl w:val="5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A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2AD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2AD3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AD3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2AD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2AD3"/>
    <w:rPr>
      <w:rFonts w:asciiTheme="minorHAnsi" w:eastAsiaTheme="minorEastAsia" w:hAnsiTheme="minorHAnsi" w:cstheme="minorBidi"/>
      <w:bCs/>
      <w:color w:val="000000"/>
      <w:lang w:val="en-US"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0831A0"/>
    <w:pPr>
      <w:spacing w:before="480" w:after="120"/>
    </w:pPr>
    <w:rPr>
      <w:sz w:val="72"/>
    </w:rPr>
  </w:style>
  <w:style w:type="character" w:customStyle="1" w:styleId="NzevChar">
    <w:name w:val="Název Char"/>
    <w:basedOn w:val="Standardnpsmoodstavce"/>
    <w:link w:val="Nzev"/>
    <w:uiPriority w:val="10"/>
    <w:rsid w:val="00BD2A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0831A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D2AD3"/>
    <w:rPr>
      <w:rFonts w:asciiTheme="majorHAnsi" w:eastAsiaTheme="majorEastAsia" w:hAnsiTheme="majorHAnsi" w:cstheme="majorBidi"/>
      <w:b/>
      <w:color w:val="000000"/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083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31A0"/>
    <w:rPr>
      <w:rFonts w:ascii="Times New Roman" w:hAnsi="Times New Roman" w:cs="Times New Roman"/>
      <w:b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0831A0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5E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EBC"/>
    <w:rPr>
      <w:rFonts w:ascii="Tahoma" w:hAnsi="Tahoma" w:cs="Tahoma"/>
      <w:b/>
      <w:color w:val="000000"/>
      <w:sz w:val="16"/>
      <w:szCs w:val="16"/>
    </w:rPr>
  </w:style>
  <w:style w:type="paragraph" w:customStyle="1" w:styleId="Normln1">
    <w:name w:val="Normální1"/>
    <w:uiPriority w:val="99"/>
    <w:rsid w:val="005003D4"/>
    <w:pPr>
      <w:spacing w:after="200" w:line="276" w:lineRule="auto"/>
    </w:pPr>
    <w:rPr>
      <w:rFonts w:ascii="Times New Roman" w:hAnsi="Times New Roman"/>
      <w:color w:val="000000"/>
    </w:rPr>
  </w:style>
  <w:style w:type="table" w:styleId="Mkatabulky">
    <w:name w:val="Table Grid"/>
    <w:basedOn w:val="Normlntabulka"/>
    <w:locked/>
    <w:rsid w:val="0027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F7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A0"/>
    <w:pPr>
      <w:spacing w:after="200"/>
      <w:jc w:val="both"/>
    </w:pPr>
    <w:rPr>
      <w:rFonts w:ascii="Times New Roman" w:hAnsi="Times New Roman"/>
      <w:b/>
      <w:color w:val="000000"/>
      <w:sz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1A0"/>
    <w:pPr>
      <w:spacing w:before="480" w:after="120"/>
      <w:outlineLvl w:val="0"/>
    </w:pPr>
    <w:rPr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831A0"/>
    <w:pPr>
      <w:spacing w:before="360" w:after="80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831A0"/>
    <w:pPr>
      <w:spacing w:before="280" w:after="80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1A0"/>
    <w:pPr>
      <w:spacing w:before="240" w:after="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831A0"/>
    <w:pPr>
      <w:spacing w:before="220" w:after="4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0831A0"/>
    <w:pPr>
      <w:spacing w:before="200" w:after="40"/>
      <w:outlineLvl w:val="5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A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2AD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2AD3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AD3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2AD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2AD3"/>
    <w:rPr>
      <w:rFonts w:asciiTheme="minorHAnsi" w:eastAsiaTheme="minorEastAsia" w:hAnsiTheme="minorHAnsi" w:cstheme="minorBidi"/>
      <w:bCs/>
      <w:color w:val="000000"/>
      <w:lang w:val="en-US"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0831A0"/>
    <w:pPr>
      <w:spacing w:before="480" w:after="120"/>
    </w:pPr>
    <w:rPr>
      <w:sz w:val="72"/>
    </w:rPr>
  </w:style>
  <w:style w:type="character" w:customStyle="1" w:styleId="NzevChar">
    <w:name w:val="Název Char"/>
    <w:basedOn w:val="Standardnpsmoodstavce"/>
    <w:link w:val="Nzev"/>
    <w:uiPriority w:val="10"/>
    <w:rsid w:val="00BD2A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0831A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D2AD3"/>
    <w:rPr>
      <w:rFonts w:asciiTheme="majorHAnsi" w:eastAsiaTheme="majorEastAsia" w:hAnsiTheme="majorHAnsi" w:cstheme="majorBidi"/>
      <w:b/>
      <w:color w:val="000000"/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083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31A0"/>
    <w:rPr>
      <w:rFonts w:ascii="Times New Roman" w:hAnsi="Times New Roman" w:cs="Times New Roman"/>
      <w:b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0831A0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5E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EBC"/>
    <w:rPr>
      <w:rFonts w:ascii="Tahoma" w:hAnsi="Tahoma" w:cs="Tahoma"/>
      <w:b/>
      <w:color w:val="000000"/>
      <w:sz w:val="16"/>
      <w:szCs w:val="16"/>
    </w:rPr>
  </w:style>
  <w:style w:type="paragraph" w:customStyle="1" w:styleId="Normln1">
    <w:name w:val="Normální1"/>
    <w:uiPriority w:val="99"/>
    <w:rsid w:val="005003D4"/>
    <w:pPr>
      <w:spacing w:after="200" w:line="276" w:lineRule="auto"/>
    </w:pPr>
    <w:rPr>
      <w:rFonts w:ascii="Times New Roman" w:hAnsi="Times New Roman"/>
      <w:color w:val="000000"/>
    </w:rPr>
  </w:style>
  <w:style w:type="table" w:styleId="Mkatabulky">
    <w:name w:val="Table Grid"/>
    <w:basedOn w:val="Normlntabulka"/>
    <w:locked/>
    <w:rsid w:val="0027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F7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subrtova@unitedislan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tedisland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l:7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TZ verze 3.doc.docx</vt:lpstr>
    </vt:vector>
  </TitlesOfParts>
  <Company>HP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TZ verze 3.doc.docx</dc:title>
  <dc:creator>Dana</dc:creator>
  <cp:lastModifiedBy>Mája</cp:lastModifiedBy>
  <cp:revision>2</cp:revision>
  <dcterms:created xsi:type="dcterms:W3CDTF">2013-06-18T11:37:00Z</dcterms:created>
  <dcterms:modified xsi:type="dcterms:W3CDTF">2013-06-18T11:37:00Z</dcterms:modified>
</cp:coreProperties>
</file>